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9" w:rsidRPr="00E043E0" w:rsidRDefault="00DE0E4F" w:rsidP="00DC3609">
      <w:pPr>
        <w:rPr>
          <w:rFonts w:cs="Tahoma"/>
          <w:b/>
          <w:color w:val="1F497D" w:themeColor="text2"/>
          <w:sz w:val="36"/>
          <w:szCs w:val="36"/>
        </w:rPr>
      </w:pPr>
      <w:r w:rsidRPr="00E043E0">
        <w:rPr>
          <w:rFonts w:cs="Tahoma"/>
          <w:b/>
          <w:color w:val="1F497D" w:themeColor="text2"/>
          <w:sz w:val="36"/>
          <w:szCs w:val="36"/>
        </w:rPr>
        <w:t xml:space="preserve">Board Training Exercise – </w:t>
      </w:r>
      <w:proofErr w:type="gramStart"/>
      <w:r w:rsidR="00746937" w:rsidRPr="00E043E0">
        <w:rPr>
          <w:rFonts w:cs="Tahoma"/>
          <w:b/>
          <w:color w:val="1F497D" w:themeColor="text2"/>
          <w:sz w:val="36"/>
          <w:szCs w:val="36"/>
        </w:rPr>
        <w:t>Whose</w:t>
      </w:r>
      <w:proofErr w:type="gramEnd"/>
      <w:r w:rsidR="00746937" w:rsidRPr="00E043E0">
        <w:rPr>
          <w:rFonts w:cs="Tahoma"/>
          <w:b/>
          <w:color w:val="1F497D" w:themeColor="text2"/>
          <w:sz w:val="36"/>
          <w:szCs w:val="36"/>
        </w:rPr>
        <w:t xml:space="preserve"> Job Is It?</w:t>
      </w:r>
      <w:r w:rsidRPr="00E043E0">
        <w:rPr>
          <w:rFonts w:cs="Tahoma"/>
          <w:b/>
          <w:color w:val="1F497D" w:themeColor="text2"/>
          <w:sz w:val="36"/>
          <w:szCs w:val="36"/>
        </w:rPr>
        <w:br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  <w:b/>
              </w:rPr>
            </w:pPr>
            <w:r w:rsidRPr="00E043E0">
              <w:rPr>
                <w:rFonts w:ascii="Prelude Medium" w:hAnsi="Prelude Medium" w:cs="Tahoma"/>
                <w:b/>
              </w:rPr>
              <w:t>Role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  <w:b/>
              </w:rPr>
            </w:pPr>
            <w:r w:rsidRPr="00E043E0">
              <w:rPr>
                <w:rFonts w:ascii="Prelude Medium" w:hAnsi="Prelude Medium" w:cs="Tahoma"/>
                <w:b/>
              </w:rPr>
              <w:t>Responsibility Of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Running board meetings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Board (chair)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Setting the agenda for board meetings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Dual role (board chair + executive director)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Meeting with donors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Dual role (board member</w:t>
            </w:r>
            <w:r w:rsidR="00E4430D">
              <w:rPr>
                <w:rFonts w:ascii="Prelude Medium" w:hAnsi="Prelude Medium" w:cs="Tahoma"/>
              </w:rPr>
              <w:t xml:space="preserve"> as door opener / sometimes asker</w:t>
            </w:r>
            <w:r>
              <w:rPr>
                <w:rFonts w:ascii="Prelude Medium" w:hAnsi="Prelude Medium" w:cs="Tahoma"/>
              </w:rPr>
              <w:t xml:space="preserve"> + executive director</w:t>
            </w:r>
            <w:r w:rsidR="00E4430D">
              <w:rPr>
                <w:rFonts w:ascii="Prelude Medium" w:hAnsi="Prelude Medium" w:cs="Tahoma"/>
              </w:rPr>
              <w:t xml:space="preserve"> as storyteller / sometimes asker</w:t>
            </w:r>
            <w:r>
              <w:rPr>
                <w:rFonts w:ascii="Prelude Medium" w:hAnsi="Prelude Medium" w:cs="Tahoma"/>
              </w:rPr>
              <w:t>)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Selecting an auditor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Staff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Authorizing an auditor’s contract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Board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Selecting an event venue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Staff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Setting the executive director’s compensation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Board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Setting everyone else’s compensation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Staff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Compiling the budget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Staff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Approving the budget</w:t>
            </w:r>
          </w:p>
        </w:tc>
        <w:tc>
          <w:tcPr>
            <w:tcW w:w="5508" w:type="dxa"/>
          </w:tcPr>
          <w:p w:rsidR="00E043E0" w:rsidRPr="00E043E0" w:rsidRDefault="00E043E0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Board</w:t>
            </w:r>
          </w:p>
        </w:tc>
      </w:tr>
      <w:tr w:rsidR="00E043E0" w:rsidRPr="00E043E0" w:rsidTr="00E043E0">
        <w:tc>
          <w:tcPr>
            <w:tcW w:w="5508" w:type="dxa"/>
          </w:tcPr>
          <w:p w:rsidR="00E043E0" w:rsidRPr="00E043E0" w:rsidRDefault="00785EC4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Selecting the napkin color</w:t>
            </w:r>
          </w:p>
        </w:tc>
        <w:tc>
          <w:tcPr>
            <w:tcW w:w="5508" w:type="dxa"/>
          </w:tcPr>
          <w:p w:rsidR="00E043E0" w:rsidRPr="00E043E0" w:rsidRDefault="00785EC4" w:rsidP="00E043E0">
            <w:pPr>
              <w:spacing w:line="360" w:lineRule="auto"/>
              <w:rPr>
                <w:rFonts w:ascii="Prelude Medium" w:hAnsi="Prelude Medium" w:cs="Tahoma"/>
              </w:rPr>
            </w:pPr>
            <w:r>
              <w:rPr>
                <w:rFonts w:ascii="Prelude Medium" w:hAnsi="Prelude Medium" w:cs="Tahoma"/>
              </w:rPr>
              <w:t>Nobody (because it isn’t worth the time) [staff]</w:t>
            </w:r>
          </w:p>
        </w:tc>
      </w:tr>
    </w:tbl>
    <w:p w:rsidR="00DE0E4F" w:rsidRPr="00E043E0" w:rsidRDefault="00DE0E4F" w:rsidP="00E043E0">
      <w:pPr>
        <w:spacing w:line="360" w:lineRule="auto"/>
        <w:rPr>
          <w:rFonts w:cs="Tahoma"/>
          <w:sz w:val="22"/>
        </w:rPr>
      </w:pPr>
    </w:p>
    <w:p w:rsidR="00136DEB" w:rsidRPr="00E043E0" w:rsidRDefault="00F121B0" w:rsidP="00705372">
      <w:pPr>
        <w:spacing w:after="0" w:line="240" w:lineRule="auto"/>
        <w:rPr>
          <w:rFonts w:eastAsia="Times New Roman" w:cs="Arial"/>
          <w:color w:val="222222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Pr="00E043E0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  <w:r w:rsidRPr="00E043E0">
        <w:rPr>
          <w:rFonts w:eastAsia="Times New Roman" w:cs="Arial"/>
          <w:b/>
          <w:i/>
          <w:noProof/>
          <w:color w:val="8DB3E2" w:themeColor="text2" w:themeTint="66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172085</wp:posOffset>
            </wp:positionV>
            <wp:extent cx="2924175" cy="914400"/>
            <wp:effectExtent l="0" t="0" r="0" b="0"/>
            <wp:wrapNone/>
            <wp:docPr id="3" name="Picture 0" descr="ProductiveFundrais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eFundraising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Pr="00E043E0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F83501" w:rsidRPr="00E043E0" w:rsidRDefault="00F13B91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  <w:r w:rsidRPr="00E043E0">
        <w:rPr>
          <w:rFonts w:eastAsia="Times New Roman" w:cs="Arial"/>
          <w:b/>
          <w:i/>
          <w:color w:val="8DB3E2" w:themeColor="text2" w:themeTint="66"/>
          <w:sz w:val="22"/>
        </w:rPr>
        <w:t xml:space="preserve">Find more free resources at </w:t>
      </w:r>
      <w:r w:rsidR="00F83501" w:rsidRPr="00E043E0">
        <w:rPr>
          <w:rFonts w:eastAsia="Times New Roman" w:cs="Arial"/>
          <w:b/>
          <w:i/>
          <w:color w:val="8DB3E2" w:themeColor="text2" w:themeTint="66"/>
          <w:sz w:val="22"/>
        </w:rPr>
        <w:t>productivefundraising.com</w:t>
      </w:r>
    </w:p>
    <w:sectPr w:rsidR="00F83501" w:rsidRPr="00E043E0" w:rsidSect="00705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lude Medium">
    <w:panose1 w:val="020B0603030202060103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81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BE52BF9"/>
    <w:multiLevelType w:val="hybridMultilevel"/>
    <w:tmpl w:val="515CC72A"/>
    <w:lvl w:ilvl="0" w:tplc="FD5C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33B5E"/>
    <w:multiLevelType w:val="hybridMultilevel"/>
    <w:tmpl w:val="A2261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72FC"/>
    <w:multiLevelType w:val="hybridMultilevel"/>
    <w:tmpl w:val="A1D4B90E"/>
    <w:lvl w:ilvl="0" w:tplc="99D03B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705372"/>
    <w:rsid w:val="000312A8"/>
    <w:rsid w:val="001504F5"/>
    <w:rsid w:val="001B6566"/>
    <w:rsid w:val="0035725D"/>
    <w:rsid w:val="00392C19"/>
    <w:rsid w:val="00403062"/>
    <w:rsid w:val="00437AFD"/>
    <w:rsid w:val="00476EFC"/>
    <w:rsid w:val="004F5550"/>
    <w:rsid w:val="0061229C"/>
    <w:rsid w:val="00705372"/>
    <w:rsid w:val="00723B9F"/>
    <w:rsid w:val="007403B9"/>
    <w:rsid w:val="00746937"/>
    <w:rsid w:val="0077613D"/>
    <w:rsid w:val="00785EC4"/>
    <w:rsid w:val="00814E27"/>
    <w:rsid w:val="00925E60"/>
    <w:rsid w:val="009934EE"/>
    <w:rsid w:val="009D19DF"/>
    <w:rsid w:val="00B121E5"/>
    <w:rsid w:val="00B35A6F"/>
    <w:rsid w:val="00CA5F46"/>
    <w:rsid w:val="00DC3609"/>
    <w:rsid w:val="00DE0E4F"/>
    <w:rsid w:val="00E043E0"/>
    <w:rsid w:val="00E4430D"/>
    <w:rsid w:val="00F121B0"/>
    <w:rsid w:val="00F13B91"/>
    <w:rsid w:val="00F8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lude Medium" w:eastAsiaTheme="minorHAnsi" w:hAnsi="Prelude Medium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F5"/>
  </w:style>
  <w:style w:type="paragraph" w:styleId="Heading1">
    <w:name w:val="heading 1"/>
    <w:basedOn w:val="Normal"/>
    <w:next w:val="Normal"/>
    <w:link w:val="Heading1Char"/>
    <w:qFormat/>
    <w:rsid w:val="00F13B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B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B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B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3B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3B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B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B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B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372"/>
  </w:style>
  <w:style w:type="character" w:styleId="Hyperlink">
    <w:name w:val="Hyperlink"/>
    <w:basedOn w:val="DefaultParagraphFont"/>
    <w:uiPriority w:val="99"/>
    <w:semiHidden/>
    <w:unhideWhenUsed/>
    <w:rsid w:val="00705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B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3B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3B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13B9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B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3B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B9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13B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 Barger</cp:lastModifiedBy>
  <cp:revision>5</cp:revision>
  <cp:lastPrinted>2017-09-05T18:53:00Z</cp:lastPrinted>
  <dcterms:created xsi:type="dcterms:W3CDTF">2017-10-02T17:24:00Z</dcterms:created>
  <dcterms:modified xsi:type="dcterms:W3CDTF">2017-10-10T11:45:00Z</dcterms:modified>
</cp:coreProperties>
</file>